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069574567"/>
        <w:placeholder>
          <w:docPart w:val="AF624A9167654AB58F9295B9C081A429"/>
        </w:placeholder>
        <w:dataBinding w:prefixMappings="xmlns:ns0='http://purl.org/dc/elements/1.1/' xmlns:ns1='http://schemas.openxmlformats.org/package/2006/metadata/core-properties' " w:xpath="/ns1:coreProperties[1]/ns0:title[1]" w:storeItemID="{6C3C8BC8-F283-45AE-878A-BAB7291924A1}"/>
        <w:text/>
      </w:sdtPr>
      <w:sdtEndPr/>
      <w:sdtContent>
        <w:p w:rsidR="001C687B" w:rsidRPr="001C687B" w:rsidRDefault="00F46D3D" w:rsidP="008728A6">
          <w:pPr>
            <w:pStyle w:val="Title"/>
          </w:pPr>
          <w:r w:rsidRPr="008728A6">
            <w:t>Submission to the Health Star Rating Advisory Committee (HSRAC)</w:t>
          </w:r>
        </w:p>
      </w:sdtContent>
    </w:sdt>
    <w:p w:rsidR="001C687B" w:rsidRPr="00D32BDA" w:rsidRDefault="001C687B" w:rsidP="00D32BDA">
      <w:pPr>
        <w:pStyle w:val="Heading1"/>
      </w:pPr>
      <w:r w:rsidRPr="00D32BDA">
        <w:t>Consideration of potential anomalies within the Health Star Rating Calculator (HSRC)</w:t>
      </w:r>
    </w:p>
    <w:p w:rsidR="008728A6" w:rsidRDefault="001C687B" w:rsidP="008728A6">
      <w:pPr>
        <w:spacing w:line="276" w:lineRule="auto"/>
        <w:rPr>
          <w:rFonts w:eastAsiaTheme="minorHAnsi" w:cstheme="minorBidi"/>
          <w:i/>
          <w:szCs w:val="22"/>
          <w:lang w:val="en-AU"/>
        </w:rPr>
      </w:pPr>
      <w:r w:rsidRPr="008728A6">
        <w:rPr>
          <w:rStyle w:val="Strong"/>
          <w:rFonts w:eastAsiaTheme="minorHAnsi"/>
        </w:rPr>
        <w:t>Note:</w:t>
      </w:r>
      <w:r w:rsidRPr="001C687B">
        <w:rPr>
          <w:rFonts w:eastAsiaTheme="minorHAnsi" w:cstheme="minorBidi"/>
          <w:i/>
          <w:szCs w:val="22"/>
          <w:lang w:val="en-AU"/>
        </w:rPr>
        <w:t xml:space="preserve"> </w:t>
      </w:r>
    </w:p>
    <w:p w:rsidR="008728A6" w:rsidRPr="008728A6" w:rsidRDefault="008728A6" w:rsidP="008728A6">
      <w:pPr>
        <w:pStyle w:val="ListParagraph"/>
        <w:numPr>
          <w:ilvl w:val="0"/>
          <w:numId w:val="18"/>
        </w:numPr>
        <w:spacing w:line="276" w:lineRule="auto"/>
        <w:rPr>
          <w:rFonts w:eastAsiaTheme="minorHAnsi" w:cstheme="minorBidi"/>
          <w:szCs w:val="22"/>
          <w:lang w:val="en-AU"/>
        </w:rPr>
      </w:pPr>
      <w:r w:rsidRPr="008728A6">
        <w:rPr>
          <w:rFonts w:eastAsiaTheme="minorHAnsi" w:cstheme="minorBidi"/>
          <w:szCs w:val="22"/>
          <w:lang w:val="en-AU"/>
        </w:rPr>
        <w:t>B</w:t>
      </w:r>
      <w:r w:rsidR="001C687B" w:rsidRPr="008728A6">
        <w:rPr>
          <w:rFonts w:eastAsiaTheme="minorHAnsi" w:cstheme="minorBidi"/>
          <w:szCs w:val="22"/>
          <w:lang w:val="en-AU"/>
        </w:rPr>
        <w:t>efore submitti</w:t>
      </w:r>
      <w:bookmarkStart w:id="0" w:name="_GoBack"/>
      <w:bookmarkEnd w:id="0"/>
      <w:r w:rsidR="001C687B" w:rsidRPr="008728A6">
        <w:rPr>
          <w:rFonts w:eastAsiaTheme="minorHAnsi" w:cstheme="minorBidi"/>
          <w:szCs w:val="22"/>
          <w:lang w:val="en-AU"/>
        </w:rPr>
        <w:t>ng potential anomalies to the HSRAC, please ensure that you have read and applied all relevant guidance material to your calculations, in particular the Guide for Industry to the Health Star Rating Calculator.</w:t>
      </w:r>
    </w:p>
    <w:p w:rsidR="008728A6" w:rsidRPr="008728A6" w:rsidRDefault="001C687B" w:rsidP="008728A6">
      <w:pPr>
        <w:pStyle w:val="ListParagraph"/>
        <w:numPr>
          <w:ilvl w:val="0"/>
          <w:numId w:val="18"/>
        </w:numPr>
        <w:spacing w:after="200" w:line="276" w:lineRule="auto"/>
        <w:rPr>
          <w:rFonts w:eastAsiaTheme="minorHAnsi" w:cstheme="minorBidi"/>
          <w:szCs w:val="22"/>
          <w:lang w:val="en-AU"/>
        </w:rPr>
      </w:pPr>
      <w:r w:rsidRPr="008728A6">
        <w:rPr>
          <w:rFonts w:eastAsiaTheme="minorHAnsi" w:cstheme="minorBidi"/>
          <w:szCs w:val="22"/>
          <w:lang w:val="en-AU"/>
        </w:rPr>
        <w:t>Certain details of this application may be made public, including on the websites associated with the HSR system.  These questions are marked with a **.  By making this submission you agree to this information being made public, at the discretion of the HSRAC.</w:t>
      </w:r>
    </w:p>
    <w:p w:rsidR="001C687B" w:rsidRPr="008728A6" w:rsidRDefault="001C687B" w:rsidP="008728A6">
      <w:pPr>
        <w:pStyle w:val="ListParagraph"/>
        <w:numPr>
          <w:ilvl w:val="0"/>
          <w:numId w:val="18"/>
        </w:numPr>
        <w:pBdr>
          <w:bottom w:val="single" w:sz="4" w:space="1" w:color="auto"/>
        </w:pBdr>
        <w:spacing w:after="200" w:line="276" w:lineRule="auto"/>
        <w:rPr>
          <w:rFonts w:eastAsiaTheme="minorHAnsi" w:cstheme="minorBidi"/>
          <w:szCs w:val="22"/>
          <w:lang w:val="en-AU"/>
        </w:rPr>
      </w:pPr>
      <w:r w:rsidRPr="008728A6">
        <w:rPr>
          <w:rFonts w:eastAsiaTheme="minorHAnsi" w:cstheme="minorBidi"/>
          <w:szCs w:val="22"/>
          <w:lang w:val="en-AU"/>
        </w:rPr>
        <w:t xml:space="preserve">Personal details of the individual/organisation making the submission will be treated confidentially and </w:t>
      </w:r>
      <w:r w:rsidR="00C518D4">
        <w:rPr>
          <w:rFonts w:eastAsiaTheme="minorHAnsi" w:cstheme="minorBidi"/>
          <w:szCs w:val="22"/>
          <w:lang w:val="en-AU"/>
        </w:rPr>
        <w:t xml:space="preserve">made </w:t>
      </w:r>
      <w:r w:rsidRPr="008728A6">
        <w:rPr>
          <w:rFonts w:eastAsiaTheme="minorHAnsi" w:cstheme="minorBidi"/>
          <w:szCs w:val="22"/>
          <w:lang w:val="en-AU"/>
        </w:rPr>
        <w:t xml:space="preserve">available only to the HSRAC and Secretariat, individual technical experts that the HSRAC may refer to for advice, the </w:t>
      </w:r>
      <w:r w:rsidR="00C518D4">
        <w:rPr>
          <w:rFonts w:eastAsiaTheme="minorHAnsi" w:cstheme="minorBidi"/>
          <w:szCs w:val="22"/>
          <w:lang w:val="en-AU"/>
        </w:rPr>
        <w:t xml:space="preserve">Food Regulation </w:t>
      </w:r>
      <w:r w:rsidRPr="008728A6">
        <w:rPr>
          <w:rFonts w:eastAsiaTheme="minorHAnsi" w:cstheme="minorBidi"/>
          <w:szCs w:val="22"/>
          <w:lang w:val="en-AU"/>
        </w:rPr>
        <w:t>St</w:t>
      </w:r>
      <w:r w:rsidR="00C518D4">
        <w:rPr>
          <w:rFonts w:eastAsiaTheme="minorHAnsi" w:cstheme="minorBidi"/>
          <w:szCs w:val="22"/>
          <w:lang w:val="en-AU"/>
        </w:rPr>
        <w:t>and</w:t>
      </w:r>
      <w:r w:rsidRPr="008728A6">
        <w:rPr>
          <w:rFonts w:eastAsiaTheme="minorHAnsi" w:cstheme="minorBidi"/>
          <w:szCs w:val="22"/>
          <w:lang w:val="en-AU"/>
        </w:rPr>
        <w:t xml:space="preserve">ing Committee and the </w:t>
      </w:r>
      <w:r w:rsidR="00591871" w:rsidRPr="008728A6">
        <w:rPr>
          <w:rFonts w:eastAsiaTheme="minorHAnsi" w:cstheme="minorBidi"/>
          <w:szCs w:val="22"/>
          <w:lang w:val="en-AU"/>
        </w:rPr>
        <w:t>Australia</w:t>
      </w:r>
      <w:r w:rsidRPr="008728A6">
        <w:rPr>
          <w:rFonts w:eastAsiaTheme="minorHAnsi" w:cstheme="minorBidi"/>
          <w:szCs w:val="22"/>
          <w:lang w:val="en-AU"/>
        </w:rPr>
        <w:t xml:space="preserve"> </w:t>
      </w:r>
      <w:r w:rsidR="00591871" w:rsidRPr="008728A6">
        <w:rPr>
          <w:rFonts w:eastAsiaTheme="minorHAnsi" w:cstheme="minorBidi"/>
          <w:szCs w:val="22"/>
          <w:lang w:val="en-AU"/>
        </w:rPr>
        <w:t xml:space="preserve">and New Zealand Ministerial Forum on Food Regulation </w:t>
      </w:r>
      <w:r w:rsidRPr="008728A6">
        <w:rPr>
          <w:rFonts w:eastAsiaTheme="minorHAnsi" w:cstheme="minorBidi"/>
          <w:szCs w:val="22"/>
          <w:lang w:val="en-AU"/>
        </w:rPr>
        <w:t xml:space="preserve">which oversee the HSR system. </w:t>
      </w:r>
    </w:p>
    <w:p w:rsidR="001C687B" w:rsidRPr="00D32BDA" w:rsidRDefault="001C687B" w:rsidP="00D32BDA">
      <w:pPr>
        <w:pStyle w:val="Heading2"/>
      </w:pPr>
      <w:r w:rsidRPr="00D32BDA">
        <w:t>Name of company / organisation making the submission</w:t>
      </w:r>
    </w:p>
    <w:p w:rsidR="001C687B" w:rsidRPr="001C687B" w:rsidRDefault="001C687B" w:rsidP="00D32BDA">
      <w:pPr>
        <w:pStyle w:val="Heading2"/>
      </w:pPr>
      <w:r w:rsidRPr="001C687B">
        <w:t>Primary contact regarding this submission</w:t>
      </w:r>
    </w:p>
    <w:p w:rsidR="001C687B" w:rsidRPr="001C687B" w:rsidRDefault="001C687B" w:rsidP="00D32BDA">
      <w:pPr>
        <w:pStyle w:val="Heading3"/>
      </w:pPr>
      <w:r w:rsidRPr="00D32BDA">
        <w:t>Name</w:t>
      </w:r>
      <w:r w:rsidRPr="001C687B">
        <w:t>:</w:t>
      </w:r>
    </w:p>
    <w:p w:rsidR="001C687B" w:rsidRPr="001C687B" w:rsidRDefault="001C687B" w:rsidP="00D32BDA">
      <w:pPr>
        <w:pStyle w:val="Heading3"/>
      </w:pPr>
      <w:r w:rsidRPr="001C687B">
        <w:t>Position:</w:t>
      </w:r>
    </w:p>
    <w:p w:rsidR="001C687B" w:rsidRPr="001C687B" w:rsidRDefault="001C687B" w:rsidP="00D32BDA">
      <w:pPr>
        <w:pStyle w:val="Heading3"/>
      </w:pPr>
      <w:r w:rsidRPr="001C687B">
        <w:t>Email:</w:t>
      </w:r>
    </w:p>
    <w:p w:rsidR="001C687B" w:rsidRPr="001C687B" w:rsidRDefault="001C687B" w:rsidP="00D32BDA">
      <w:pPr>
        <w:pStyle w:val="Heading3"/>
      </w:pPr>
      <w:r w:rsidRPr="001C687B">
        <w:t>Phone:</w:t>
      </w:r>
    </w:p>
    <w:p w:rsidR="001C687B" w:rsidRPr="001C687B" w:rsidRDefault="001C687B" w:rsidP="00D32BDA">
      <w:pPr>
        <w:pStyle w:val="Heading2"/>
      </w:pPr>
      <w:r w:rsidRPr="001C687B">
        <w:t>Other relevant contacts:</w:t>
      </w:r>
    </w:p>
    <w:p w:rsidR="001C687B" w:rsidRPr="00B934CA" w:rsidRDefault="001C687B" w:rsidP="00B934CA">
      <w:pPr>
        <w:spacing w:after="1200"/>
        <w:rPr>
          <w:rFonts w:eastAsiaTheme="minorHAnsi"/>
          <w:b/>
        </w:rPr>
      </w:pPr>
      <w:r w:rsidRPr="00B934CA">
        <w:rPr>
          <w:rFonts w:eastAsiaTheme="minorHAnsi"/>
          <w:b/>
        </w:rPr>
        <w:t>**Brief plain language description of the anomaly (no more than 5 lines)</w:t>
      </w:r>
    </w:p>
    <w:p w:rsidR="00F46D3D" w:rsidRDefault="001C687B" w:rsidP="00D32BDA">
      <w:pPr>
        <w:pStyle w:val="Heading2"/>
      </w:pPr>
      <w:r w:rsidRPr="001C687B">
        <w:lastRenderedPageBreak/>
        <w:t>Product or product category to which the application relates</w:t>
      </w:r>
    </w:p>
    <w:p w:rsidR="001C687B" w:rsidRPr="00D32BDA" w:rsidRDefault="001C687B" w:rsidP="00D32BDA">
      <w:pPr>
        <w:pStyle w:val="Heading2"/>
        <w:spacing w:after="200"/>
      </w:pPr>
      <w:r w:rsidRPr="001C687B">
        <w:t>Proposed nature of the anomaly</w:t>
      </w:r>
      <w:r w:rsidR="008728A6">
        <w:t xml:space="preserve"> </w:t>
      </w:r>
    </w:p>
    <w:p w:rsidR="001C687B" w:rsidRPr="001C687B" w:rsidRDefault="001C687B" w:rsidP="001C687B">
      <w:pPr>
        <w:numPr>
          <w:ilvl w:val="0"/>
          <w:numId w:val="16"/>
        </w:numPr>
        <w:spacing w:after="200" w:line="276" w:lineRule="auto"/>
        <w:contextualSpacing/>
        <w:rPr>
          <w:rFonts w:eastAsiaTheme="minorHAnsi" w:cstheme="minorBidi"/>
          <w:szCs w:val="22"/>
          <w:lang w:val="en-AU"/>
        </w:rPr>
      </w:pPr>
      <w:r w:rsidRPr="001C687B">
        <w:rPr>
          <w:rFonts w:eastAsiaTheme="minorHAnsi" w:cstheme="minorBidi"/>
          <w:szCs w:val="22"/>
          <w:lang w:val="en-AU"/>
        </w:rPr>
        <w:t>Product/group scores too highly</w:t>
      </w:r>
    </w:p>
    <w:p w:rsidR="001C687B" w:rsidRPr="001C687B" w:rsidRDefault="001C687B" w:rsidP="001C687B">
      <w:pPr>
        <w:numPr>
          <w:ilvl w:val="0"/>
          <w:numId w:val="16"/>
        </w:numPr>
        <w:spacing w:after="200" w:line="276" w:lineRule="auto"/>
        <w:contextualSpacing/>
        <w:rPr>
          <w:rFonts w:eastAsiaTheme="minorHAnsi" w:cstheme="minorBidi"/>
          <w:szCs w:val="22"/>
          <w:lang w:val="en-AU"/>
        </w:rPr>
      </w:pPr>
      <w:r w:rsidRPr="001C687B">
        <w:rPr>
          <w:rFonts w:eastAsiaTheme="minorHAnsi" w:cstheme="minorBidi"/>
          <w:szCs w:val="22"/>
          <w:lang w:val="en-AU"/>
        </w:rPr>
        <w:t>Product/group scores too low</w:t>
      </w:r>
    </w:p>
    <w:p w:rsidR="001C687B" w:rsidRPr="001C687B" w:rsidRDefault="001C687B" w:rsidP="001C687B">
      <w:pPr>
        <w:numPr>
          <w:ilvl w:val="0"/>
          <w:numId w:val="16"/>
        </w:numPr>
        <w:spacing w:after="200" w:line="276" w:lineRule="auto"/>
        <w:contextualSpacing/>
        <w:rPr>
          <w:rFonts w:eastAsiaTheme="minorHAnsi" w:cstheme="minorBidi"/>
          <w:szCs w:val="22"/>
          <w:lang w:val="en-AU"/>
        </w:rPr>
      </w:pPr>
      <w:r w:rsidRPr="001C687B">
        <w:rPr>
          <w:rFonts w:eastAsiaTheme="minorHAnsi" w:cstheme="minorBidi"/>
          <w:szCs w:val="22"/>
          <w:lang w:val="en-AU"/>
        </w:rPr>
        <w:t>Compared with other products/groups the item receives an inappropriate score</w:t>
      </w:r>
    </w:p>
    <w:p w:rsidR="001C687B" w:rsidRPr="001C687B" w:rsidRDefault="001C687B" w:rsidP="001C687B">
      <w:pPr>
        <w:numPr>
          <w:ilvl w:val="0"/>
          <w:numId w:val="16"/>
        </w:numPr>
        <w:spacing w:after="200" w:line="276" w:lineRule="auto"/>
        <w:contextualSpacing/>
        <w:rPr>
          <w:rFonts w:eastAsiaTheme="minorHAnsi" w:cstheme="minorBidi"/>
          <w:szCs w:val="22"/>
          <w:lang w:val="en-AU"/>
        </w:rPr>
      </w:pPr>
      <w:r w:rsidRPr="001C687B">
        <w:rPr>
          <w:rFonts w:eastAsiaTheme="minorHAnsi" w:cstheme="minorBidi"/>
          <w:szCs w:val="22"/>
          <w:lang w:val="en-AU"/>
        </w:rPr>
        <w:t>Other… please outline briefly</w:t>
      </w:r>
    </w:p>
    <w:p w:rsidR="00A10C1B" w:rsidRDefault="00A10C1B" w:rsidP="00A10C1B">
      <w:pPr>
        <w:spacing w:line="276" w:lineRule="auto"/>
        <w:rPr>
          <w:rFonts w:eastAsiaTheme="minorHAnsi" w:cstheme="minorBidi"/>
          <w:szCs w:val="22"/>
          <w:lang w:val="en-AU"/>
        </w:rPr>
      </w:pPr>
    </w:p>
    <w:p w:rsidR="001C687B" w:rsidRPr="001C687B" w:rsidRDefault="001C687B" w:rsidP="006B0AB2">
      <w:pPr>
        <w:pStyle w:val="Heading2"/>
        <w:spacing w:after="0"/>
      </w:pPr>
      <w:r w:rsidRPr="001C687B">
        <w:t>Referring to the definition of an anomaly</w:t>
      </w:r>
      <w:r w:rsidR="00591871">
        <w:t>, o</w:t>
      </w:r>
      <w:r w:rsidRPr="001C687B">
        <w:t>n what grounds is this application submitted?</w:t>
      </w:r>
    </w:p>
    <w:p w:rsidR="001C687B" w:rsidRPr="001C687B" w:rsidRDefault="001C687B" w:rsidP="006B0AB2">
      <w:pPr>
        <w:numPr>
          <w:ilvl w:val="0"/>
          <w:numId w:val="17"/>
        </w:numPr>
        <w:spacing w:line="276" w:lineRule="auto"/>
        <w:contextualSpacing/>
        <w:rPr>
          <w:rFonts w:eastAsiaTheme="minorHAnsi" w:cstheme="minorBidi"/>
          <w:szCs w:val="22"/>
          <w:lang w:val="en-AU"/>
        </w:rPr>
      </w:pPr>
      <w:r w:rsidRPr="001C687B">
        <w:rPr>
          <w:rFonts w:eastAsiaTheme="minorHAnsi" w:cstheme="minorBidi"/>
          <w:szCs w:val="22"/>
          <w:lang w:val="en-AU"/>
        </w:rPr>
        <w:t xml:space="preserve">Contrary to the </w:t>
      </w:r>
      <w:r w:rsidR="00591871">
        <w:rPr>
          <w:rFonts w:eastAsiaTheme="minorHAnsi" w:cstheme="minorBidi"/>
          <w:szCs w:val="22"/>
          <w:lang w:val="en-AU"/>
        </w:rPr>
        <w:t>Australian Dietary Guidelines (</w:t>
      </w:r>
      <w:r w:rsidRPr="001C687B">
        <w:rPr>
          <w:rFonts w:eastAsiaTheme="minorHAnsi" w:cstheme="minorBidi"/>
          <w:szCs w:val="22"/>
          <w:lang w:val="en-AU"/>
        </w:rPr>
        <w:t>ADG</w:t>
      </w:r>
      <w:r w:rsidR="00591871">
        <w:rPr>
          <w:rFonts w:eastAsiaTheme="minorHAnsi" w:cstheme="minorBidi"/>
          <w:szCs w:val="22"/>
          <w:lang w:val="en-AU"/>
        </w:rPr>
        <w:t>)</w:t>
      </w:r>
      <w:r w:rsidRPr="001C687B">
        <w:rPr>
          <w:rFonts w:eastAsiaTheme="minorHAnsi" w:cstheme="minorBidi"/>
          <w:szCs w:val="22"/>
          <w:lang w:val="en-AU"/>
        </w:rPr>
        <w:t>/</w:t>
      </w:r>
      <w:r w:rsidR="00591871">
        <w:rPr>
          <w:rFonts w:eastAsiaTheme="minorHAnsi" w:cstheme="minorBidi"/>
          <w:szCs w:val="22"/>
          <w:lang w:val="en-AU"/>
        </w:rPr>
        <w:t>Australian Guide to Healthy Eating (</w:t>
      </w:r>
      <w:r w:rsidRPr="001C687B">
        <w:rPr>
          <w:rFonts w:eastAsiaTheme="minorHAnsi" w:cstheme="minorBidi"/>
          <w:szCs w:val="22"/>
          <w:lang w:val="en-AU"/>
        </w:rPr>
        <w:t>AGHE</w:t>
      </w:r>
      <w:r w:rsidR="00591871">
        <w:rPr>
          <w:rFonts w:eastAsiaTheme="minorHAnsi" w:cstheme="minorBidi"/>
          <w:szCs w:val="22"/>
          <w:lang w:val="en-AU"/>
        </w:rPr>
        <w:t>)</w:t>
      </w:r>
    </w:p>
    <w:p w:rsidR="001C687B" w:rsidRPr="001C687B" w:rsidRDefault="001C687B" w:rsidP="001C687B">
      <w:pPr>
        <w:numPr>
          <w:ilvl w:val="0"/>
          <w:numId w:val="17"/>
        </w:numPr>
        <w:spacing w:after="200" w:line="276" w:lineRule="auto"/>
        <w:contextualSpacing/>
        <w:rPr>
          <w:rFonts w:eastAsiaTheme="minorHAnsi" w:cstheme="minorBidi"/>
          <w:szCs w:val="22"/>
          <w:lang w:val="en-AU"/>
        </w:rPr>
      </w:pPr>
      <w:r w:rsidRPr="001C687B">
        <w:rPr>
          <w:rFonts w:eastAsiaTheme="minorHAnsi" w:cstheme="minorBidi"/>
          <w:szCs w:val="22"/>
          <w:lang w:val="en-AU"/>
        </w:rPr>
        <w:t xml:space="preserve">Does not </w:t>
      </w:r>
      <w:r w:rsidRPr="001C687B">
        <w:rPr>
          <w:rFonts w:eastAsiaTheme="minorHAnsi"/>
          <w:color w:val="000000"/>
          <w:lang w:val="en-AU"/>
        </w:rPr>
        <w:t>enable appropriate comparisons between foods based on the agreed health benefit and health risk-associated food components</w:t>
      </w:r>
    </w:p>
    <w:p w:rsidR="001C687B" w:rsidRPr="001C687B" w:rsidRDefault="001C687B" w:rsidP="00A10C1B">
      <w:pPr>
        <w:spacing w:line="276" w:lineRule="auto"/>
        <w:rPr>
          <w:rFonts w:eastAsiaTheme="minorHAnsi" w:cstheme="minorBidi"/>
          <w:szCs w:val="22"/>
          <w:lang w:val="en-AU"/>
        </w:rPr>
      </w:pPr>
    </w:p>
    <w:p w:rsidR="001C687B" w:rsidRPr="001C687B" w:rsidRDefault="001C687B" w:rsidP="00D32BDA">
      <w:pPr>
        <w:pStyle w:val="Heading2"/>
        <w:spacing w:after="200"/>
      </w:pPr>
      <w:r w:rsidRPr="001C687B">
        <w:t>Evidence of the potential anomaly</w:t>
      </w:r>
    </w:p>
    <w:p w:rsidR="001C687B" w:rsidRPr="001C687B" w:rsidRDefault="001C687B" w:rsidP="001C687B">
      <w:pPr>
        <w:spacing w:after="200" w:line="276" w:lineRule="auto"/>
        <w:rPr>
          <w:rFonts w:eastAsiaTheme="minorHAnsi" w:cstheme="minorBidi"/>
          <w:szCs w:val="22"/>
          <w:lang w:val="en-AU"/>
        </w:rPr>
      </w:pPr>
      <w:r w:rsidRPr="001C687B">
        <w:rPr>
          <w:rFonts w:eastAsiaTheme="minorHAnsi" w:cstheme="minorBidi"/>
          <w:szCs w:val="22"/>
          <w:lang w:val="en-AU"/>
        </w:rPr>
        <w:t xml:space="preserve">Please provide a detailed description and evidence of the potential anomaly.  </w:t>
      </w:r>
      <w:proofErr w:type="gramStart"/>
      <w:r w:rsidRPr="001C687B">
        <w:rPr>
          <w:rFonts w:eastAsiaTheme="minorHAnsi" w:cstheme="minorBidi"/>
          <w:szCs w:val="22"/>
          <w:lang w:val="en-AU"/>
        </w:rPr>
        <w:t>Where appropriate, technical terms should be defined in text or on a separate page of definitions.</w:t>
      </w:r>
      <w:proofErr w:type="gramEnd"/>
      <w:r w:rsidRPr="001C687B">
        <w:rPr>
          <w:rFonts w:eastAsiaTheme="minorHAnsi" w:cstheme="minorBidi"/>
          <w:szCs w:val="22"/>
          <w:lang w:val="en-AU"/>
        </w:rPr>
        <w:t xml:space="preserve">  Technical specifications may be provided either in this space or as a cross-reference</w:t>
      </w:r>
      <w:r w:rsidR="00591871">
        <w:rPr>
          <w:rFonts w:eastAsiaTheme="minorHAnsi" w:cstheme="minorBidi"/>
          <w:szCs w:val="22"/>
          <w:lang w:val="en-AU"/>
        </w:rPr>
        <w:t>d</w:t>
      </w:r>
      <w:r w:rsidRPr="001C687B">
        <w:rPr>
          <w:rFonts w:eastAsiaTheme="minorHAnsi" w:cstheme="minorBidi"/>
          <w:szCs w:val="22"/>
          <w:lang w:val="en-AU"/>
        </w:rPr>
        <w:t xml:space="preserve"> attachment.  This may include nutrient data, star ratings, comparisons to other products or product names / brands.  Please note, where specific products/groups are referred to, full nutritional information must be supplied either from direct analysis or with reference to NUTTAB data.</w:t>
      </w:r>
    </w:p>
    <w:p w:rsidR="001C687B" w:rsidRPr="001C687B" w:rsidRDefault="001C687B" w:rsidP="00D32BDA">
      <w:pPr>
        <w:pStyle w:val="Heading2"/>
      </w:pPr>
      <w:r w:rsidRPr="001C687B">
        <w:t>How do you propose the potential anomaly should be rectified?</w:t>
      </w:r>
    </w:p>
    <w:p w:rsidR="001C687B" w:rsidRPr="00B934CA" w:rsidRDefault="001C687B" w:rsidP="00B934CA">
      <w:pPr>
        <w:spacing w:after="1200"/>
        <w:rPr>
          <w:rFonts w:eastAsiaTheme="minorHAnsi"/>
          <w:b/>
        </w:rPr>
      </w:pPr>
      <w:r w:rsidRPr="00B934CA">
        <w:rPr>
          <w:rFonts w:eastAsiaTheme="minorHAnsi"/>
          <w:b/>
        </w:rPr>
        <w:t>Is there any other relevant information that the HSRAC should be aware of in considering this submission?</w:t>
      </w:r>
    </w:p>
    <w:p w:rsidR="001C687B" w:rsidRDefault="001C687B" w:rsidP="006B0AB2">
      <w:pPr>
        <w:pBdr>
          <w:top w:val="single" w:sz="4" w:space="1" w:color="auto"/>
          <w:left w:val="single" w:sz="4" w:space="4" w:color="auto"/>
          <w:bottom w:val="single" w:sz="4" w:space="1" w:color="auto"/>
          <w:right w:val="single" w:sz="4" w:space="4" w:color="auto"/>
        </w:pBdr>
        <w:spacing w:after="200" w:line="276" w:lineRule="auto"/>
      </w:pPr>
      <w:r w:rsidRPr="001C687B">
        <w:rPr>
          <w:rFonts w:eastAsiaTheme="minorHAnsi" w:cstheme="minorBidi"/>
          <w:szCs w:val="22"/>
          <w:lang w:val="en-AU"/>
        </w:rPr>
        <w:t>Thank you for making a submission to the HSRAC.  Receipt of your submission will be acknowledged in w</w:t>
      </w:r>
      <w:r w:rsidR="006B0AB2">
        <w:rPr>
          <w:rFonts w:eastAsiaTheme="minorHAnsi" w:cstheme="minorBidi"/>
          <w:szCs w:val="22"/>
          <w:lang w:val="en-AU"/>
        </w:rPr>
        <w:t xml:space="preserve">riting within 10 working days. </w:t>
      </w:r>
      <w:r w:rsidRPr="001C687B">
        <w:rPr>
          <w:rFonts w:eastAsiaTheme="minorHAnsi" w:cstheme="minorBidi"/>
          <w:szCs w:val="22"/>
          <w:lang w:val="en-AU"/>
        </w:rPr>
        <w:t xml:space="preserve">Following HSRAC’s consideration, you will receive notification of the outcome and/or next steps. </w:t>
      </w:r>
    </w:p>
    <w:sectPr w:rsidR="001C687B">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94" w:rsidRDefault="00CC7F94" w:rsidP="00A97DC5">
      <w:r>
        <w:separator/>
      </w:r>
    </w:p>
  </w:endnote>
  <w:endnote w:type="continuationSeparator" w:id="0">
    <w:p w:rsidR="00CC7F94" w:rsidRDefault="00CC7F94" w:rsidP="00A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7B" w:rsidRDefault="00A97DC5" w:rsidP="00F46D3D">
    <w:pPr>
      <w:pStyle w:val="Footer"/>
      <w:framePr w:wrap="auto" w:vAnchor="text" w:hAnchor="margin" w:xAlign="right" w:y="1"/>
    </w:pPr>
    <w:r>
      <w:rPr>
        <w:rStyle w:val="PageNumber"/>
      </w:rPr>
      <w:fldChar w:fldCharType="begin"/>
    </w:r>
    <w:r>
      <w:rPr>
        <w:rStyle w:val="PageNumber"/>
      </w:rPr>
      <w:instrText xml:space="preserve">PAGE  </w:instrText>
    </w:r>
    <w:r>
      <w:rPr>
        <w:rStyle w:val="PageNumber"/>
      </w:rPr>
      <w:fldChar w:fldCharType="separate"/>
    </w:r>
    <w:r w:rsidR="00C518D4">
      <w:rPr>
        <w:rStyle w:val="PageNumber"/>
        <w:noProof/>
      </w:rPr>
      <w:t>1</w:t>
    </w:r>
    <w:r>
      <w:rPr>
        <w:rStyle w:val="PageNumber"/>
      </w:rPr>
      <w:fldChar w:fldCharType="end"/>
    </w:r>
  </w:p>
  <w:p w:rsidR="001C687B" w:rsidRDefault="001C687B" w:rsidP="003357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94" w:rsidRDefault="00CC7F94" w:rsidP="00A97DC5">
      <w:r>
        <w:separator/>
      </w:r>
    </w:p>
  </w:footnote>
  <w:footnote w:type="continuationSeparator" w:id="0">
    <w:p w:rsidR="00CC7F94" w:rsidRDefault="00CC7F94" w:rsidP="00A9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C5" w:rsidRDefault="00A97DC5">
    <w:pPr>
      <w:pStyle w:val="Header"/>
      <w:jc w:val="center"/>
      <w:rPr>
        <w:rFonts w:ascii="Arial" w:hAnsi="Arial" w:cs="Arial"/>
      </w:rPr>
    </w:pPr>
    <w:r>
      <w:rPr>
        <w:rFonts w:ascii="Arial" w:hAnsi="Arial" w:cs="Arial"/>
        <w:color w:val="FF0000"/>
        <w:lang w:val="en-AU"/>
      </w:rPr>
      <w:t>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A8C"/>
    <w:multiLevelType w:val="hybridMultilevel"/>
    <w:tmpl w:val="3784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721B3C"/>
    <w:multiLevelType w:val="hybridMultilevel"/>
    <w:tmpl w:val="0900BCB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1D981A4B"/>
    <w:multiLevelType w:val="hybridMultilevel"/>
    <w:tmpl w:val="784C97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67E7125"/>
    <w:multiLevelType w:val="hybridMultilevel"/>
    <w:tmpl w:val="D0CC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C25DD"/>
    <w:multiLevelType w:val="hybridMultilevel"/>
    <w:tmpl w:val="A8C2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6D2159"/>
    <w:multiLevelType w:val="hybridMultilevel"/>
    <w:tmpl w:val="1700D970"/>
    <w:lvl w:ilvl="0" w:tplc="53A2D39C">
      <w:start w:val="1"/>
      <w:numFmt w:val="bullet"/>
      <w:lvlText w:val="•"/>
      <w:lvlJc w:val="left"/>
      <w:pPr>
        <w:tabs>
          <w:tab w:val="num" w:pos="720"/>
        </w:tabs>
        <w:ind w:left="720" w:hanging="360"/>
      </w:pPr>
      <w:rPr>
        <w:rFonts w:ascii="Arial" w:hAnsi="Arial" w:hint="default"/>
      </w:rPr>
    </w:lvl>
    <w:lvl w:ilvl="1" w:tplc="A59E30F8" w:tentative="1">
      <w:start w:val="1"/>
      <w:numFmt w:val="bullet"/>
      <w:lvlText w:val="•"/>
      <w:lvlJc w:val="left"/>
      <w:pPr>
        <w:tabs>
          <w:tab w:val="num" w:pos="1440"/>
        </w:tabs>
        <w:ind w:left="1440" w:hanging="360"/>
      </w:pPr>
      <w:rPr>
        <w:rFonts w:ascii="Arial" w:hAnsi="Arial" w:hint="default"/>
      </w:rPr>
    </w:lvl>
    <w:lvl w:ilvl="2" w:tplc="080AD56C" w:tentative="1">
      <w:start w:val="1"/>
      <w:numFmt w:val="bullet"/>
      <w:lvlText w:val="•"/>
      <w:lvlJc w:val="left"/>
      <w:pPr>
        <w:tabs>
          <w:tab w:val="num" w:pos="2160"/>
        </w:tabs>
        <w:ind w:left="2160" w:hanging="360"/>
      </w:pPr>
      <w:rPr>
        <w:rFonts w:ascii="Arial" w:hAnsi="Arial" w:hint="default"/>
      </w:rPr>
    </w:lvl>
    <w:lvl w:ilvl="3" w:tplc="52002C52" w:tentative="1">
      <w:start w:val="1"/>
      <w:numFmt w:val="bullet"/>
      <w:lvlText w:val="•"/>
      <w:lvlJc w:val="left"/>
      <w:pPr>
        <w:tabs>
          <w:tab w:val="num" w:pos="2880"/>
        </w:tabs>
        <w:ind w:left="2880" w:hanging="360"/>
      </w:pPr>
      <w:rPr>
        <w:rFonts w:ascii="Arial" w:hAnsi="Arial" w:hint="default"/>
      </w:rPr>
    </w:lvl>
    <w:lvl w:ilvl="4" w:tplc="ABD225B2" w:tentative="1">
      <w:start w:val="1"/>
      <w:numFmt w:val="bullet"/>
      <w:lvlText w:val="•"/>
      <w:lvlJc w:val="left"/>
      <w:pPr>
        <w:tabs>
          <w:tab w:val="num" w:pos="3600"/>
        </w:tabs>
        <w:ind w:left="3600" w:hanging="360"/>
      </w:pPr>
      <w:rPr>
        <w:rFonts w:ascii="Arial" w:hAnsi="Arial" w:hint="default"/>
      </w:rPr>
    </w:lvl>
    <w:lvl w:ilvl="5" w:tplc="A2041710" w:tentative="1">
      <w:start w:val="1"/>
      <w:numFmt w:val="bullet"/>
      <w:lvlText w:val="•"/>
      <w:lvlJc w:val="left"/>
      <w:pPr>
        <w:tabs>
          <w:tab w:val="num" w:pos="4320"/>
        </w:tabs>
        <w:ind w:left="4320" w:hanging="360"/>
      </w:pPr>
      <w:rPr>
        <w:rFonts w:ascii="Arial" w:hAnsi="Arial" w:hint="default"/>
      </w:rPr>
    </w:lvl>
    <w:lvl w:ilvl="6" w:tplc="2D06919C" w:tentative="1">
      <w:start w:val="1"/>
      <w:numFmt w:val="bullet"/>
      <w:lvlText w:val="•"/>
      <w:lvlJc w:val="left"/>
      <w:pPr>
        <w:tabs>
          <w:tab w:val="num" w:pos="5040"/>
        </w:tabs>
        <w:ind w:left="5040" w:hanging="360"/>
      </w:pPr>
      <w:rPr>
        <w:rFonts w:ascii="Arial" w:hAnsi="Arial" w:hint="default"/>
      </w:rPr>
    </w:lvl>
    <w:lvl w:ilvl="7" w:tplc="7256D836" w:tentative="1">
      <w:start w:val="1"/>
      <w:numFmt w:val="bullet"/>
      <w:lvlText w:val="•"/>
      <w:lvlJc w:val="left"/>
      <w:pPr>
        <w:tabs>
          <w:tab w:val="num" w:pos="5760"/>
        </w:tabs>
        <w:ind w:left="5760" w:hanging="360"/>
      </w:pPr>
      <w:rPr>
        <w:rFonts w:ascii="Arial" w:hAnsi="Arial" w:hint="default"/>
      </w:rPr>
    </w:lvl>
    <w:lvl w:ilvl="8" w:tplc="30DCC1BC" w:tentative="1">
      <w:start w:val="1"/>
      <w:numFmt w:val="bullet"/>
      <w:lvlText w:val="•"/>
      <w:lvlJc w:val="left"/>
      <w:pPr>
        <w:tabs>
          <w:tab w:val="num" w:pos="6480"/>
        </w:tabs>
        <w:ind w:left="6480" w:hanging="360"/>
      </w:pPr>
      <w:rPr>
        <w:rFonts w:ascii="Arial" w:hAnsi="Arial" w:hint="default"/>
      </w:rPr>
    </w:lvl>
  </w:abstractNum>
  <w:abstractNum w:abstractNumId="6">
    <w:nsid w:val="2FC6788D"/>
    <w:multiLevelType w:val="hybridMultilevel"/>
    <w:tmpl w:val="BE5690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0D18E1"/>
    <w:multiLevelType w:val="hybridMultilevel"/>
    <w:tmpl w:val="360AA6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65C1C40"/>
    <w:multiLevelType w:val="hybridMultilevel"/>
    <w:tmpl w:val="ED743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0F34C08"/>
    <w:multiLevelType w:val="hybridMultilevel"/>
    <w:tmpl w:val="092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FA5042"/>
    <w:multiLevelType w:val="hybridMultilevel"/>
    <w:tmpl w:val="D5EA225C"/>
    <w:lvl w:ilvl="0" w:tplc="FBA46420">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FD293A"/>
    <w:multiLevelType w:val="hybridMultilevel"/>
    <w:tmpl w:val="BE5690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9F559A1"/>
    <w:multiLevelType w:val="hybridMultilevel"/>
    <w:tmpl w:val="A0AC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26638"/>
    <w:multiLevelType w:val="hybridMultilevel"/>
    <w:tmpl w:val="8A42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806586"/>
    <w:multiLevelType w:val="hybridMultilevel"/>
    <w:tmpl w:val="43767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B5D2073"/>
    <w:multiLevelType w:val="hybridMultilevel"/>
    <w:tmpl w:val="0570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56FB0"/>
    <w:multiLevelType w:val="hybridMultilevel"/>
    <w:tmpl w:val="06A4F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CB1C51"/>
    <w:multiLevelType w:val="hybridMultilevel"/>
    <w:tmpl w:val="20BC253C"/>
    <w:lvl w:ilvl="0" w:tplc="B24A54D8">
      <w:start w:val="1"/>
      <w:numFmt w:val="bullet"/>
      <w:lvlText w:val="•"/>
      <w:lvlJc w:val="left"/>
      <w:pPr>
        <w:tabs>
          <w:tab w:val="num" w:pos="720"/>
        </w:tabs>
        <w:ind w:left="720" w:hanging="360"/>
      </w:pPr>
      <w:rPr>
        <w:rFonts w:ascii="Arial" w:hAnsi="Arial" w:hint="default"/>
      </w:rPr>
    </w:lvl>
    <w:lvl w:ilvl="1" w:tplc="36E8CDE6" w:tentative="1">
      <w:start w:val="1"/>
      <w:numFmt w:val="bullet"/>
      <w:lvlText w:val="•"/>
      <w:lvlJc w:val="left"/>
      <w:pPr>
        <w:tabs>
          <w:tab w:val="num" w:pos="1440"/>
        </w:tabs>
        <w:ind w:left="1440" w:hanging="360"/>
      </w:pPr>
      <w:rPr>
        <w:rFonts w:ascii="Arial" w:hAnsi="Arial" w:hint="default"/>
      </w:rPr>
    </w:lvl>
    <w:lvl w:ilvl="2" w:tplc="8FB0C6F4" w:tentative="1">
      <w:start w:val="1"/>
      <w:numFmt w:val="bullet"/>
      <w:lvlText w:val="•"/>
      <w:lvlJc w:val="left"/>
      <w:pPr>
        <w:tabs>
          <w:tab w:val="num" w:pos="2160"/>
        </w:tabs>
        <w:ind w:left="2160" w:hanging="360"/>
      </w:pPr>
      <w:rPr>
        <w:rFonts w:ascii="Arial" w:hAnsi="Arial" w:hint="default"/>
      </w:rPr>
    </w:lvl>
    <w:lvl w:ilvl="3" w:tplc="3650FC22" w:tentative="1">
      <w:start w:val="1"/>
      <w:numFmt w:val="bullet"/>
      <w:lvlText w:val="•"/>
      <w:lvlJc w:val="left"/>
      <w:pPr>
        <w:tabs>
          <w:tab w:val="num" w:pos="2880"/>
        </w:tabs>
        <w:ind w:left="2880" w:hanging="360"/>
      </w:pPr>
      <w:rPr>
        <w:rFonts w:ascii="Arial" w:hAnsi="Arial" w:hint="default"/>
      </w:rPr>
    </w:lvl>
    <w:lvl w:ilvl="4" w:tplc="4E965EE6" w:tentative="1">
      <w:start w:val="1"/>
      <w:numFmt w:val="bullet"/>
      <w:lvlText w:val="•"/>
      <w:lvlJc w:val="left"/>
      <w:pPr>
        <w:tabs>
          <w:tab w:val="num" w:pos="3600"/>
        </w:tabs>
        <w:ind w:left="3600" w:hanging="360"/>
      </w:pPr>
      <w:rPr>
        <w:rFonts w:ascii="Arial" w:hAnsi="Arial" w:hint="default"/>
      </w:rPr>
    </w:lvl>
    <w:lvl w:ilvl="5" w:tplc="1D0494F6" w:tentative="1">
      <w:start w:val="1"/>
      <w:numFmt w:val="bullet"/>
      <w:lvlText w:val="•"/>
      <w:lvlJc w:val="left"/>
      <w:pPr>
        <w:tabs>
          <w:tab w:val="num" w:pos="4320"/>
        </w:tabs>
        <w:ind w:left="4320" w:hanging="360"/>
      </w:pPr>
      <w:rPr>
        <w:rFonts w:ascii="Arial" w:hAnsi="Arial" w:hint="default"/>
      </w:rPr>
    </w:lvl>
    <w:lvl w:ilvl="6" w:tplc="4D10E720" w:tentative="1">
      <w:start w:val="1"/>
      <w:numFmt w:val="bullet"/>
      <w:lvlText w:val="•"/>
      <w:lvlJc w:val="left"/>
      <w:pPr>
        <w:tabs>
          <w:tab w:val="num" w:pos="5040"/>
        </w:tabs>
        <w:ind w:left="5040" w:hanging="360"/>
      </w:pPr>
      <w:rPr>
        <w:rFonts w:ascii="Arial" w:hAnsi="Arial" w:hint="default"/>
      </w:rPr>
    </w:lvl>
    <w:lvl w:ilvl="7" w:tplc="49500EF4" w:tentative="1">
      <w:start w:val="1"/>
      <w:numFmt w:val="bullet"/>
      <w:lvlText w:val="•"/>
      <w:lvlJc w:val="left"/>
      <w:pPr>
        <w:tabs>
          <w:tab w:val="num" w:pos="5760"/>
        </w:tabs>
        <w:ind w:left="5760" w:hanging="360"/>
      </w:pPr>
      <w:rPr>
        <w:rFonts w:ascii="Arial" w:hAnsi="Arial" w:hint="default"/>
      </w:rPr>
    </w:lvl>
    <w:lvl w:ilvl="8" w:tplc="176E1D3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14"/>
  </w:num>
  <w:num w:numId="4">
    <w:abstractNumId w:val="1"/>
  </w:num>
  <w:num w:numId="5">
    <w:abstractNumId w:val="6"/>
  </w:num>
  <w:num w:numId="6">
    <w:abstractNumId w:val="2"/>
  </w:num>
  <w:num w:numId="7">
    <w:abstractNumId w:val="16"/>
  </w:num>
  <w:num w:numId="8">
    <w:abstractNumId w:val="9"/>
  </w:num>
  <w:num w:numId="9">
    <w:abstractNumId w:val="7"/>
  </w:num>
  <w:num w:numId="10">
    <w:abstractNumId w:val="10"/>
  </w:num>
  <w:num w:numId="11">
    <w:abstractNumId w:val="4"/>
  </w:num>
  <w:num w:numId="12">
    <w:abstractNumId w:val="12"/>
  </w:num>
  <w:num w:numId="13">
    <w:abstractNumId w:val="0"/>
  </w:num>
  <w:num w:numId="14">
    <w:abstractNumId w:val="17"/>
  </w:num>
  <w:num w:numId="15">
    <w:abstractNumId w:val="5"/>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5"/>
    <w:rsid w:val="0010248C"/>
    <w:rsid w:val="00122444"/>
    <w:rsid w:val="001C687B"/>
    <w:rsid w:val="001D3E76"/>
    <w:rsid w:val="002573E0"/>
    <w:rsid w:val="00347094"/>
    <w:rsid w:val="00393598"/>
    <w:rsid w:val="003E3395"/>
    <w:rsid w:val="00412E24"/>
    <w:rsid w:val="00515349"/>
    <w:rsid w:val="00591871"/>
    <w:rsid w:val="005B7B07"/>
    <w:rsid w:val="005F4DC7"/>
    <w:rsid w:val="00600E03"/>
    <w:rsid w:val="006B0AB2"/>
    <w:rsid w:val="006C1DDC"/>
    <w:rsid w:val="00710C50"/>
    <w:rsid w:val="00771A8D"/>
    <w:rsid w:val="007E4CC9"/>
    <w:rsid w:val="007F4E20"/>
    <w:rsid w:val="0084456C"/>
    <w:rsid w:val="008671C2"/>
    <w:rsid w:val="008728A6"/>
    <w:rsid w:val="0087478F"/>
    <w:rsid w:val="00947859"/>
    <w:rsid w:val="00A10C1B"/>
    <w:rsid w:val="00A26D25"/>
    <w:rsid w:val="00A3183B"/>
    <w:rsid w:val="00A97DC5"/>
    <w:rsid w:val="00B241C7"/>
    <w:rsid w:val="00B934CA"/>
    <w:rsid w:val="00C518D4"/>
    <w:rsid w:val="00CC7F94"/>
    <w:rsid w:val="00D32BDA"/>
    <w:rsid w:val="00D91584"/>
    <w:rsid w:val="00DA098D"/>
    <w:rsid w:val="00E919EE"/>
    <w:rsid w:val="00ED489B"/>
    <w:rsid w:val="00F01003"/>
    <w:rsid w:val="00F46D3D"/>
    <w:rsid w:val="00FB4A0C"/>
    <w:rsid w:val="00FD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C5"/>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D32BDA"/>
    <w:pPr>
      <w:pBdr>
        <w:bottom w:val="single" w:sz="4" w:space="1" w:color="auto"/>
      </w:pBdr>
      <w:spacing w:after="200" w:line="276" w:lineRule="auto"/>
      <w:jc w:val="center"/>
      <w:outlineLvl w:val="0"/>
    </w:pPr>
    <w:rPr>
      <w:rFonts w:eastAsiaTheme="minorHAnsi" w:cstheme="minorBidi"/>
      <w:b/>
      <w:szCs w:val="22"/>
      <w:lang w:val="en-AU"/>
    </w:rPr>
  </w:style>
  <w:style w:type="paragraph" w:styleId="Heading2">
    <w:name w:val="heading 2"/>
    <w:basedOn w:val="Normal"/>
    <w:next w:val="Normal"/>
    <w:link w:val="Heading2Char"/>
    <w:uiPriority w:val="9"/>
    <w:unhideWhenUsed/>
    <w:qFormat/>
    <w:rsid w:val="00D32BDA"/>
    <w:pPr>
      <w:spacing w:after="1200" w:line="276" w:lineRule="auto"/>
      <w:outlineLvl w:val="1"/>
    </w:pPr>
    <w:rPr>
      <w:rFonts w:eastAsiaTheme="minorHAnsi" w:cstheme="minorBidi"/>
      <w:b/>
      <w:szCs w:val="22"/>
      <w:lang w:val="en-AU"/>
    </w:rPr>
  </w:style>
  <w:style w:type="paragraph" w:styleId="Heading3">
    <w:name w:val="heading 3"/>
    <w:basedOn w:val="Normal"/>
    <w:next w:val="Normal"/>
    <w:link w:val="Heading3Char"/>
    <w:qFormat/>
    <w:rsid w:val="00D32BDA"/>
    <w:pPr>
      <w:spacing w:after="200" w:line="276" w:lineRule="auto"/>
      <w:outlineLvl w:val="2"/>
    </w:pPr>
    <w:rPr>
      <w:rFonts w:eastAsiaTheme="minorHAnsi" w:cstheme="minorBidi"/>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BDA"/>
  </w:style>
  <w:style w:type="paragraph" w:styleId="Header">
    <w:name w:val="header"/>
    <w:basedOn w:val="Normal"/>
    <w:link w:val="HeaderChar"/>
    <w:uiPriority w:val="99"/>
    <w:unhideWhenUsed/>
    <w:rsid w:val="00A97DC5"/>
    <w:pPr>
      <w:tabs>
        <w:tab w:val="center" w:pos="4513"/>
        <w:tab w:val="right" w:pos="9026"/>
      </w:tabs>
    </w:pPr>
  </w:style>
  <w:style w:type="character" w:customStyle="1" w:styleId="HeaderChar">
    <w:name w:val="Header Char"/>
    <w:basedOn w:val="DefaultParagraphFont"/>
    <w:link w:val="Header"/>
    <w:uiPriority w:val="99"/>
    <w:rsid w:val="00A97DC5"/>
    <w:rPr>
      <w:rFonts w:eastAsia="Times New Roman" w:cs="Times New Roman"/>
      <w:szCs w:val="24"/>
      <w:lang w:val="en-US"/>
    </w:rPr>
  </w:style>
  <w:style w:type="paragraph" w:styleId="Footer">
    <w:name w:val="footer"/>
    <w:basedOn w:val="Normal"/>
    <w:link w:val="FooterChar"/>
    <w:uiPriority w:val="99"/>
    <w:rsid w:val="00A97DC5"/>
    <w:pPr>
      <w:tabs>
        <w:tab w:val="center" w:pos="4513"/>
        <w:tab w:val="right" w:pos="9026"/>
      </w:tabs>
    </w:pPr>
  </w:style>
  <w:style w:type="character" w:customStyle="1" w:styleId="FooterChar">
    <w:name w:val="Footer Char"/>
    <w:basedOn w:val="DefaultParagraphFont"/>
    <w:link w:val="Footer"/>
    <w:uiPriority w:val="99"/>
    <w:rsid w:val="00A97DC5"/>
    <w:rPr>
      <w:rFonts w:eastAsia="Times New Roman" w:cs="Times New Roman"/>
      <w:szCs w:val="24"/>
      <w:lang w:val="en-US"/>
    </w:rPr>
  </w:style>
  <w:style w:type="character" w:styleId="PageNumber">
    <w:name w:val="page number"/>
    <w:basedOn w:val="DefaultParagraphFont"/>
    <w:rsid w:val="00A97DC5"/>
    <w:rPr>
      <w:rFonts w:cs="Times New Roman"/>
    </w:rPr>
  </w:style>
  <w:style w:type="paragraph" w:customStyle="1" w:styleId="numberedproforma">
    <w:name w:val="numbered proforma"/>
    <w:basedOn w:val="BodyTextIndent2"/>
    <w:uiPriority w:val="99"/>
    <w:rsid w:val="00A97DC5"/>
    <w:pPr>
      <w:widowControl w:val="0"/>
      <w:tabs>
        <w:tab w:val="left" w:pos="426"/>
      </w:tabs>
      <w:spacing w:line="240" w:lineRule="auto"/>
      <w:ind w:left="426" w:hanging="426"/>
    </w:pPr>
    <w:rPr>
      <w:lang w:val="en-AU"/>
    </w:rPr>
  </w:style>
  <w:style w:type="paragraph" w:customStyle="1" w:styleId="FRSCHeading">
    <w:name w:val="FRSC Heading"/>
    <w:basedOn w:val="Normal"/>
    <w:uiPriority w:val="99"/>
    <w:rsid w:val="00A97DC5"/>
    <w:pPr>
      <w:jc w:val="center"/>
    </w:pPr>
    <w:rPr>
      <w:b/>
      <w:bCs/>
      <w:lang w:val="en-AU" w:eastAsia="en-AU"/>
    </w:rPr>
  </w:style>
  <w:style w:type="paragraph" w:customStyle="1" w:styleId="FRSCtable">
    <w:name w:val="FRSC table"/>
    <w:basedOn w:val="Normal"/>
    <w:uiPriority w:val="99"/>
    <w:rsid w:val="00A97DC5"/>
    <w:rPr>
      <w:lang w:val="en-AU" w:eastAsia="en-AU"/>
    </w:rPr>
  </w:style>
  <w:style w:type="paragraph" w:customStyle="1" w:styleId="FRSCBold">
    <w:name w:val="FRSC Bold"/>
    <w:basedOn w:val="Heading1"/>
    <w:uiPriority w:val="99"/>
    <w:rsid w:val="00A97DC5"/>
    <w:rPr>
      <w:rFonts w:eastAsia="Times New Roman" w:cs="Times New Roman"/>
      <w:szCs w:val="24"/>
      <w:lang w:eastAsia="en-AU"/>
    </w:rPr>
  </w:style>
  <w:style w:type="paragraph" w:customStyle="1" w:styleId="FRSCNormal">
    <w:name w:val="FRSC Normal"/>
    <w:basedOn w:val="Normal"/>
    <w:uiPriority w:val="99"/>
    <w:rsid w:val="00A97DC5"/>
    <w:rPr>
      <w:lang w:val="en-AU" w:eastAsia="en-AU"/>
    </w:rPr>
  </w:style>
  <w:style w:type="paragraph" w:customStyle="1" w:styleId="FRSCBullet">
    <w:name w:val="FRSC Bullet"/>
    <w:basedOn w:val="Normal"/>
    <w:uiPriority w:val="99"/>
    <w:rsid w:val="00A97DC5"/>
    <w:pPr>
      <w:tabs>
        <w:tab w:val="num" w:pos="426"/>
      </w:tabs>
      <w:spacing w:after="120"/>
      <w:ind w:left="426" w:hanging="426"/>
    </w:pPr>
    <w:rPr>
      <w:lang w:val="en-AU" w:eastAsia="en-AU"/>
    </w:rPr>
  </w:style>
  <w:style w:type="paragraph" w:customStyle="1" w:styleId="ISCHeading">
    <w:name w:val="ISC Heading"/>
    <w:basedOn w:val="Normal"/>
    <w:uiPriority w:val="99"/>
    <w:rsid w:val="00A97DC5"/>
    <w:pPr>
      <w:jc w:val="center"/>
    </w:pPr>
    <w:rPr>
      <w:b/>
      <w:bCs/>
      <w:lang w:val="en-AU" w:eastAsia="en-AU"/>
    </w:rPr>
  </w:style>
  <w:style w:type="paragraph" w:styleId="ListParagraph">
    <w:name w:val="List Paragraph"/>
    <w:basedOn w:val="Normal"/>
    <w:uiPriority w:val="34"/>
    <w:qFormat/>
    <w:rsid w:val="00A97DC5"/>
    <w:pPr>
      <w:ind w:left="720"/>
      <w:contextualSpacing/>
    </w:pPr>
  </w:style>
  <w:style w:type="character" w:styleId="CommentReference">
    <w:name w:val="annotation reference"/>
    <w:basedOn w:val="DefaultParagraphFont"/>
    <w:rsid w:val="00A97DC5"/>
    <w:rPr>
      <w:sz w:val="16"/>
      <w:szCs w:val="16"/>
    </w:rPr>
  </w:style>
  <w:style w:type="paragraph" w:styleId="CommentText">
    <w:name w:val="annotation text"/>
    <w:basedOn w:val="Normal"/>
    <w:link w:val="CommentTextChar"/>
    <w:rsid w:val="00A97DC5"/>
    <w:rPr>
      <w:sz w:val="20"/>
      <w:szCs w:val="20"/>
    </w:rPr>
  </w:style>
  <w:style w:type="character" w:customStyle="1" w:styleId="CommentTextChar">
    <w:name w:val="Comment Text Char"/>
    <w:basedOn w:val="DefaultParagraphFont"/>
    <w:link w:val="CommentText"/>
    <w:rsid w:val="00A97DC5"/>
    <w:rPr>
      <w:rFonts w:eastAsia="Times New Roman" w:cs="Times New Roman"/>
      <w:sz w:val="20"/>
      <w:szCs w:val="20"/>
      <w:lang w:val="en-US"/>
    </w:rPr>
  </w:style>
  <w:style w:type="character" w:customStyle="1" w:styleId="st1">
    <w:name w:val="st1"/>
    <w:basedOn w:val="DefaultParagraphFont"/>
    <w:rsid w:val="00A97DC5"/>
  </w:style>
  <w:style w:type="paragraph" w:styleId="FootnoteText">
    <w:name w:val="footnote text"/>
    <w:basedOn w:val="Normal"/>
    <w:link w:val="FootnoteTextChar"/>
    <w:rsid w:val="00A97DC5"/>
    <w:rPr>
      <w:sz w:val="20"/>
      <w:szCs w:val="20"/>
    </w:rPr>
  </w:style>
  <w:style w:type="character" w:customStyle="1" w:styleId="FootnoteTextChar">
    <w:name w:val="Footnote Text Char"/>
    <w:basedOn w:val="DefaultParagraphFont"/>
    <w:link w:val="FootnoteText"/>
    <w:rsid w:val="00A97DC5"/>
    <w:rPr>
      <w:rFonts w:eastAsia="Times New Roman" w:cs="Times New Roman"/>
      <w:sz w:val="20"/>
      <w:szCs w:val="20"/>
      <w:lang w:val="en-US"/>
    </w:rPr>
  </w:style>
  <w:style w:type="character" w:styleId="FootnoteReference">
    <w:name w:val="footnote reference"/>
    <w:basedOn w:val="DefaultParagraphFont"/>
    <w:rsid w:val="00A97DC5"/>
    <w:rPr>
      <w:vertAlign w:val="superscript"/>
    </w:rPr>
  </w:style>
  <w:style w:type="table" w:customStyle="1" w:styleId="TableGrid1">
    <w:name w:val="Table Grid1"/>
    <w:basedOn w:val="TableNormal"/>
    <w:next w:val="TableGrid"/>
    <w:uiPriority w:val="59"/>
    <w:rsid w:val="00A97DC5"/>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97DC5"/>
    <w:pPr>
      <w:spacing w:after="120" w:line="480" w:lineRule="auto"/>
      <w:ind w:left="283"/>
    </w:pPr>
  </w:style>
  <w:style w:type="character" w:customStyle="1" w:styleId="BodyTextIndent2Char">
    <w:name w:val="Body Text Indent 2 Char"/>
    <w:basedOn w:val="DefaultParagraphFont"/>
    <w:link w:val="BodyTextIndent2"/>
    <w:uiPriority w:val="99"/>
    <w:semiHidden/>
    <w:rsid w:val="00A97DC5"/>
    <w:rPr>
      <w:rFonts w:eastAsia="Times New Roman" w:cs="Times New Roman"/>
      <w:szCs w:val="24"/>
      <w:lang w:val="en-US"/>
    </w:rPr>
  </w:style>
  <w:style w:type="character" w:customStyle="1" w:styleId="Heading1Char">
    <w:name w:val="Heading 1 Char"/>
    <w:basedOn w:val="DefaultParagraphFont"/>
    <w:link w:val="Heading1"/>
    <w:uiPriority w:val="9"/>
    <w:rsid w:val="00D32BDA"/>
    <w:rPr>
      <w:b/>
    </w:rPr>
  </w:style>
  <w:style w:type="table" w:styleId="TableGrid">
    <w:name w:val="Table Grid"/>
    <w:basedOn w:val="TableNormal"/>
    <w:uiPriority w:val="59"/>
    <w:rsid w:val="00A9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C5"/>
    <w:rPr>
      <w:rFonts w:ascii="Tahoma" w:hAnsi="Tahoma" w:cs="Tahoma"/>
      <w:sz w:val="16"/>
      <w:szCs w:val="16"/>
    </w:rPr>
  </w:style>
  <w:style w:type="character" w:customStyle="1" w:styleId="BalloonTextChar">
    <w:name w:val="Balloon Text Char"/>
    <w:basedOn w:val="DefaultParagraphFont"/>
    <w:link w:val="BalloonText"/>
    <w:uiPriority w:val="99"/>
    <w:semiHidden/>
    <w:rsid w:val="00A97DC5"/>
    <w:rPr>
      <w:rFonts w:ascii="Tahoma" w:eastAsia="Times New Roman" w:hAnsi="Tahoma" w:cs="Tahoma"/>
      <w:sz w:val="16"/>
      <w:szCs w:val="16"/>
      <w:lang w:val="en-US"/>
    </w:rPr>
  </w:style>
  <w:style w:type="paragraph" w:customStyle="1" w:styleId="Default">
    <w:name w:val="Default"/>
    <w:rsid w:val="00F01003"/>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1C687B"/>
    <w:pPr>
      <w:spacing w:before="100" w:beforeAutospacing="1" w:after="100" w:afterAutospacing="1"/>
    </w:pPr>
    <w:rPr>
      <w:rFonts w:eastAsiaTheme="minorEastAsia"/>
      <w:lang w:val="en-AU" w:eastAsia="en-AU"/>
    </w:rPr>
  </w:style>
  <w:style w:type="character" w:styleId="PlaceholderText">
    <w:name w:val="Placeholder Text"/>
    <w:basedOn w:val="DefaultParagraphFont"/>
    <w:uiPriority w:val="99"/>
    <w:semiHidden/>
    <w:rsid w:val="00F46D3D"/>
    <w:rPr>
      <w:color w:val="808080"/>
    </w:rPr>
  </w:style>
  <w:style w:type="character" w:customStyle="1" w:styleId="Heading2Char">
    <w:name w:val="Heading 2 Char"/>
    <w:basedOn w:val="DefaultParagraphFont"/>
    <w:link w:val="Heading2"/>
    <w:uiPriority w:val="9"/>
    <w:rsid w:val="00D32BDA"/>
    <w:rPr>
      <w:b/>
    </w:rPr>
  </w:style>
  <w:style w:type="paragraph" w:styleId="Title">
    <w:name w:val="Title"/>
    <w:basedOn w:val="Normal"/>
    <w:next w:val="Normal"/>
    <w:link w:val="TitleChar"/>
    <w:uiPriority w:val="10"/>
    <w:qFormat/>
    <w:rsid w:val="008728A6"/>
    <w:pPr>
      <w:spacing w:before="240" w:after="200" w:line="276" w:lineRule="auto"/>
      <w:jc w:val="center"/>
    </w:pPr>
    <w:rPr>
      <w:rFonts w:eastAsiaTheme="minorHAnsi" w:cstheme="minorBidi"/>
      <w:b/>
      <w:szCs w:val="22"/>
      <w:lang w:val="en-AU"/>
    </w:rPr>
  </w:style>
  <w:style w:type="character" w:customStyle="1" w:styleId="TitleChar">
    <w:name w:val="Title Char"/>
    <w:basedOn w:val="DefaultParagraphFont"/>
    <w:link w:val="Title"/>
    <w:uiPriority w:val="10"/>
    <w:rsid w:val="008728A6"/>
    <w:rPr>
      <w:b/>
    </w:rPr>
  </w:style>
  <w:style w:type="character" w:styleId="Strong">
    <w:name w:val="Strong"/>
    <w:basedOn w:val="DefaultParagraphFont"/>
    <w:uiPriority w:val="22"/>
    <w:qFormat/>
    <w:rsid w:val="00872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C5"/>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D32BDA"/>
    <w:pPr>
      <w:pBdr>
        <w:bottom w:val="single" w:sz="4" w:space="1" w:color="auto"/>
      </w:pBdr>
      <w:spacing w:after="200" w:line="276" w:lineRule="auto"/>
      <w:jc w:val="center"/>
      <w:outlineLvl w:val="0"/>
    </w:pPr>
    <w:rPr>
      <w:rFonts w:eastAsiaTheme="minorHAnsi" w:cstheme="minorBidi"/>
      <w:b/>
      <w:szCs w:val="22"/>
      <w:lang w:val="en-AU"/>
    </w:rPr>
  </w:style>
  <w:style w:type="paragraph" w:styleId="Heading2">
    <w:name w:val="heading 2"/>
    <w:basedOn w:val="Normal"/>
    <w:next w:val="Normal"/>
    <w:link w:val="Heading2Char"/>
    <w:uiPriority w:val="9"/>
    <w:unhideWhenUsed/>
    <w:qFormat/>
    <w:rsid w:val="00D32BDA"/>
    <w:pPr>
      <w:spacing w:after="1200" w:line="276" w:lineRule="auto"/>
      <w:outlineLvl w:val="1"/>
    </w:pPr>
    <w:rPr>
      <w:rFonts w:eastAsiaTheme="minorHAnsi" w:cstheme="minorBidi"/>
      <w:b/>
      <w:szCs w:val="22"/>
      <w:lang w:val="en-AU"/>
    </w:rPr>
  </w:style>
  <w:style w:type="paragraph" w:styleId="Heading3">
    <w:name w:val="heading 3"/>
    <w:basedOn w:val="Normal"/>
    <w:next w:val="Normal"/>
    <w:link w:val="Heading3Char"/>
    <w:qFormat/>
    <w:rsid w:val="00D32BDA"/>
    <w:pPr>
      <w:spacing w:after="200" w:line="276" w:lineRule="auto"/>
      <w:outlineLvl w:val="2"/>
    </w:pPr>
    <w:rPr>
      <w:rFonts w:eastAsiaTheme="minorHAnsi" w:cstheme="minorBidi"/>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BDA"/>
  </w:style>
  <w:style w:type="paragraph" w:styleId="Header">
    <w:name w:val="header"/>
    <w:basedOn w:val="Normal"/>
    <w:link w:val="HeaderChar"/>
    <w:uiPriority w:val="99"/>
    <w:unhideWhenUsed/>
    <w:rsid w:val="00A97DC5"/>
    <w:pPr>
      <w:tabs>
        <w:tab w:val="center" w:pos="4513"/>
        <w:tab w:val="right" w:pos="9026"/>
      </w:tabs>
    </w:pPr>
  </w:style>
  <w:style w:type="character" w:customStyle="1" w:styleId="HeaderChar">
    <w:name w:val="Header Char"/>
    <w:basedOn w:val="DefaultParagraphFont"/>
    <w:link w:val="Header"/>
    <w:uiPriority w:val="99"/>
    <w:rsid w:val="00A97DC5"/>
    <w:rPr>
      <w:rFonts w:eastAsia="Times New Roman" w:cs="Times New Roman"/>
      <w:szCs w:val="24"/>
      <w:lang w:val="en-US"/>
    </w:rPr>
  </w:style>
  <w:style w:type="paragraph" w:styleId="Footer">
    <w:name w:val="footer"/>
    <w:basedOn w:val="Normal"/>
    <w:link w:val="FooterChar"/>
    <w:uiPriority w:val="99"/>
    <w:rsid w:val="00A97DC5"/>
    <w:pPr>
      <w:tabs>
        <w:tab w:val="center" w:pos="4513"/>
        <w:tab w:val="right" w:pos="9026"/>
      </w:tabs>
    </w:pPr>
  </w:style>
  <w:style w:type="character" w:customStyle="1" w:styleId="FooterChar">
    <w:name w:val="Footer Char"/>
    <w:basedOn w:val="DefaultParagraphFont"/>
    <w:link w:val="Footer"/>
    <w:uiPriority w:val="99"/>
    <w:rsid w:val="00A97DC5"/>
    <w:rPr>
      <w:rFonts w:eastAsia="Times New Roman" w:cs="Times New Roman"/>
      <w:szCs w:val="24"/>
      <w:lang w:val="en-US"/>
    </w:rPr>
  </w:style>
  <w:style w:type="character" w:styleId="PageNumber">
    <w:name w:val="page number"/>
    <w:basedOn w:val="DefaultParagraphFont"/>
    <w:rsid w:val="00A97DC5"/>
    <w:rPr>
      <w:rFonts w:cs="Times New Roman"/>
    </w:rPr>
  </w:style>
  <w:style w:type="paragraph" w:customStyle="1" w:styleId="numberedproforma">
    <w:name w:val="numbered proforma"/>
    <w:basedOn w:val="BodyTextIndent2"/>
    <w:uiPriority w:val="99"/>
    <w:rsid w:val="00A97DC5"/>
    <w:pPr>
      <w:widowControl w:val="0"/>
      <w:tabs>
        <w:tab w:val="left" w:pos="426"/>
      </w:tabs>
      <w:spacing w:line="240" w:lineRule="auto"/>
      <w:ind w:left="426" w:hanging="426"/>
    </w:pPr>
    <w:rPr>
      <w:lang w:val="en-AU"/>
    </w:rPr>
  </w:style>
  <w:style w:type="paragraph" w:customStyle="1" w:styleId="FRSCHeading">
    <w:name w:val="FRSC Heading"/>
    <w:basedOn w:val="Normal"/>
    <w:uiPriority w:val="99"/>
    <w:rsid w:val="00A97DC5"/>
    <w:pPr>
      <w:jc w:val="center"/>
    </w:pPr>
    <w:rPr>
      <w:b/>
      <w:bCs/>
      <w:lang w:val="en-AU" w:eastAsia="en-AU"/>
    </w:rPr>
  </w:style>
  <w:style w:type="paragraph" w:customStyle="1" w:styleId="FRSCtable">
    <w:name w:val="FRSC table"/>
    <w:basedOn w:val="Normal"/>
    <w:uiPriority w:val="99"/>
    <w:rsid w:val="00A97DC5"/>
    <w:rPr>
      <w:lang w:val="en-AU" w:eastAsia="en-AU"/>
    </w:rPr>
  </w:style>
  <w:style w:type="paragraph" w:customStyle="1" w:styleId="FRSCBold">
    <w:name w:val="FRSC Bold"/>
    <w:basedOn w:val="Heading1"/>
    <w:uiPriority w:val="99"/>
    <w:rsid w:val="00A97DC5"/>
    <w:rPr>
      <w:rFonts w:eastAsia="Times New Roman" w:cs="Times New Roman"/>
      <w:szCs w:val="24"/>
      <w:lang w:eastAsia="en-AU"/>
    </w:rPr>
  </w:style>
  <w:style w:type="paragraph" w:customStyle="1" w:styleId="FRSCNormal">
    <w:name w:val="FRSC Normal"/>
    <w:basedOn w:val="Normal"/>
    <w:uiPriority w:val="99"/>
    <w:rsid w:val="00A97DC5"/>
    <w:rPr>
      <w:lang w:val="en-AU" w:eastAsia="en-AU"/>
    </w:rPr>
  </w:style>
  <w:style w:type="paragraph" w:customStyle="1" w:styleId="FRSCBullet">
    <w:name w:val="FRSC Bullet"/>
    <w:basedOn w:val="Normal"/>
    <w:uiPriority w:val="99"/>
    <w:rsid w:val="00A97DC5"/>
    <w:pPr>
      <w:tabs>
        <w:tab w:val="num" w:pos="426"/>
      </w:tabs>
      <w:spacing w:after="120"/>
      <w:ind w:left="426" w:hanging="426"/>
    </w:pPr>
    <w:rPr>
      <w:lang w:val="en-AU" w:eastAsia="en-AU"/>
    </w:rPr>
  </w:style>
  <w:style w:type="paragraph" w:customStyle="1" w:styleId="ISCHeading">
    <w:name w:val="ISC Heading"/>
    <w:basedOn w:val="Normal"/>
    <w:uiPriority w:val="99"/>
    <w:rsid w:val="00A97DC5"/>
    <w:pPr>
      <w:jc w:val="center"/>
    </w:pPr>
    <w:rPr>
      <w:b/>
      <w:bCs/>
      <w:lang w:val="en-AU" w:eastAsia="en-AU"/>
    </w:rPr>
  </w:style>
  <w:style w:type="paragraph" w:styleId="ListParagraph">
    <w:name w:val="List Paragraph"/>
    <w:basedOn w:val="Normal"/>
    <w:uiPriority w:val="34"/>
    <w:qFormat/>
    <w:rsid w:val="00A97DC5"/>
    <w:pPr>
      <w:ind w:left="720"/>
      <w:contextualSpacing/>
    </w:pPr>
  </w:style>
  <w:style w:type="character" w:styleId="CommentReference">
    <w:name w:val="annotation reference"/>
    <w:basedOn w:val="DefaultParagraphFont"/>
    <w:rsid w:val="00A97DC5"/>
    <w:rPr>
      <w:sz w:val="16"/>
      <w:szCs w:val="16"/>
    </w:rPr>
  </w:style>
  <w:style w:type="paragraph" w:styleId="CommentText">
    <w:name w:val="annotation text"/>
    <w:basedOn w:val="Normal"/>
    <w:link w:val="CommentTextChar"/>
    <w:rsid w:val="00A97DC5"/>
    <w:rPr>
      <w:sz w:val="20"/>
      <w:szCs w:val="20"/>
    </w:rPr>
  </w:style>
  <w:style w:type="character" w:customStyle="1" w:styleId="CommentTextChar">
    <w:name w:val="Comment Text Char"/>
    <w:basedOn w:val="DefaultParagraphFont"/>
    <w:link w:val="CommentText"/>
    <w:rsid w:val="00A97DC5"/>
    <w:rPr>
      <w:rFonts w:eastAsia="Times New Roman" w:cs="Times New Roman"/>
      <w:sz w:val="20"/>
      <w:szCs w:val="20"/>
      <w:lang w:val="en-US"/>
    </w:rPr>
  </w:style>
  <w:style w:type="character" w:customStyle="1" w:styleId="st1">
    <w:name w:val="st1"/>
    <w:basedOn w:val="DefaultParagraphFont"/>
    <w:rsid w:val="00A97DC5"/>
  </w:style>
  <w:style w:type="paragraph" w:styleId="FootnoteText">
    <w:name w:val="footnote text"/>
    <w:basedOn w:val="Normal"/>
    <w:link w:val="FootnoteTextChar"/>
    <w:rsid w:val="00A97DC5"/>
    <w:rPr>
      <w:sz w:val="20"/>
      <w:szCs w:val="20"/>
    </w:rPr>
  </w:style>
  <w:style w:type="character" w:customStyle="1" w:styleId="FootnoteTextChar">
    <w:name w:val="Footnote Text Char"/>
    <w:basedOn w:val="DefaultParagraphFont"/>
    <w:link w:val="FootnoteText"/>
    <w:rsid w:val="00A97DC5"/>
    <w:rPr>
      <w:rFonts w:eastAsia="Times New Roman" w:cs="Times New Roman"/>
      <w:sz w:val="20"/>
      <w:szCs w:val="20"/>
      <w:lang w:val="en-US"/>
    </w:rPr>
  </w:style>
  <w:style w:type="character" w:styleId="FootnoteReference">
    <w:name w:val="footnote reference"/>
    <w:basedOn w:val="DefaultParagraphFont"/>
    <w:rsid w:val="00A97DC5"/>
    <w:rPr>
      <w:vertAlign w:val="superscript"/>
    </w:rPr>
  </w:style>
  <w:style w:type="table" w:customStyle="1" w:styleId="TableGrid1">
    <w:name w:val="Table Grid1"/>
    <w:basedOn w:val="TableNormal"/>
    <w:next w:val="TableGrid"/>
    <w:uiPriority w:val="59"/>
    <w:rsid w:val="00A97DC5"/>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97DC5"/>
    <w:pPr>
      <w:spacing w:after="120" w:line="480" w:lineRule="auto"/>
      <w:ind w:left="283"/>
    </w:pPr>
  </w:style>
  <w:style w:type="character" w:customStyle="1" w:styleId="BodyTextIndent2Char">
    <w:name w:val="Body Text Indent 2 Char"/>
    <w:basedOn w:val="DefaultParagraphFont"/>
    <w:link w:val="BodyTextIndent2"/>
    <w:uiPriority w:val="99"/>
    <w:semiHidden/>
    <w:rsid w:val="00A97DC5"/>
    <w:rPr>
      <w:rFonts w:eastAsia="Times New Roman" w:cs="Times New Roman"/>
      <w:szCs w:val="24"/>
      <w:lang w:val="en-US"/>
    </w:rPr>
  </w:style>
  <w:style w:type="character" w:customStyle="1" w:styleId="Heading1Char">
    <w:name w:val="Heading 1 Char"/>
    <w:basedOn w:val="DefaultParagraphFont"/>
    <w:link w:val="Heading1"/>
    <w:uiPriority w:val="9"/>
    <w:rsid w:val="00D32BDA"/>
    <w:rPr>
      <w:b/>
    </w:rPr>
  </w:style>
  <w:style w:type="table" w:styleId="TableGrid">
    <w:name w:val="Table Grid"/>
    <w:basedOn w:val="TableNormal"/>
    <w:uiPriority w:val="59"/>
    <w:rsid w:val="00A9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C5"/>
    <w:rPr>
      <w:rFonts w:ascii="Tahoma" w:hAnsi="Tahoma" w:cs="Tahoma"/>
      <w:sz w:val="16"/>
      <w:szCs w:val="16"/>
    </w:rPr>
  </w:style>
  <w:style w:type="character" w:customStyle="1" w:styleId="BalloonTextChar">
    <w:name w:val="Balloon Text Char"/>
    <w:basedOn w:val="DefaultParagraphFont"/>
    <w:link w:val="BalloonText"/>
    <w:uiPriority w:val="99"/>
    <w:semiHidden/>
    <w:rsid w:val="00A97DC5"/>
    <w:rPr>
      <w:rFonts w:ascii="Tahoma" w:eastAsia="Times New Roman" w:hAnsi="Tahoma" w:cs="Tahoma"/>
      <w:sz w:val="16"/>
      <w:szCs w:val="16"/>
      <w:lang w:val="en-US"/>
    </w:rPr>
  </w:style>
  <w:style w:type="paragraph" w:customStyle="1" w:styleId="Default">
    <w:name w:val="Default"/>
    <w:rsid w:val="00F01003"/>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1C687B"/>
    <w:pPr>
      <w:spacing w:before="100" w:beforeAutospacing="1" w:after="100" w:afterAutospacing="1"/>
    </w:pPr>
    <w:rPr>
      <w:rFonts w:eastAsiaTheme="minorEastAsia"/>
      <w:lang w:val="en-AU" w:eastAsia="en-AU"/>
    </w:rPr>
  </w:style>
  <w:style w:type="character" w:styleId="PlaceholderText">
    <w:name w:val="Placeholder Text"/>
    <w:basedOn w:val="DefaultParagraphFont"/>
    <w:uiPriority w:val="99"/>
    <w:semiHidden/>
    <w:rsid w:val="00F46D3D"/>
    <w:rPr>
      <w:color w:val="808080"/>
    </w:rPr>
  </w:style>
  <w:style w:type="character" w:customStyle="1" w:styleId="Heading2Char">
    <w:name w:val="Heading 2 Char"/>
    <w:basedOn w:val="DefaultParagraphFont"/>
    <w:link w:val="Heading2"/>
    <w:uiPriority w:val="9"/>
    <w:rsid w:val="00D32BDA"/>
    <w:rPr>
      <w:b/>
    </w:rPr>
  </w:style>
  <w:style w:type="paragraph" w:styleId="Title">
    <w:name w:val="Title"/>
    <w:basedOn w:val="Normal"/>
    <w:next w:val="Normal"/>
    <w:link w:val="TitleChar"/>
    <w:uiPriority w:val="10"/>
    <w:qFormat/>
    <w:rsid w:val="008728A6"/>
    <w:pPr>
      <w:spacing w:before="240" w:after="200" w:line="276" w:lineRule="auto"/>
      <w:jc w:val="center"/>
    </w:pPr>
    <w:rPr>
      <w:rFonts w:eastAsiaTheme="minorHAnsi" w:cstheme="minorBidi"/>
      <w:b/>
      <w:szCs w:val="22"/>
      <w:lang w:val="en-AU"/>
    </w:rPr>
  </w:style>
  <w:style w:type="character" w:customStyle="1" w:styleId="TitleChar">
    <w:name w:val="Title Char"/>
    <w:basedOn w:val="DefaultParagraphFont"/>
    <w:link w:val="Title"/>
    <w:uiPriority w:val="10"/>
    <w:rsid w:val="008728A6"/>
    <w:rPr>
      <w:b/>
    </w:rPr>
  </w:style>
  <w:style w:type="character" w:styleId="Strong">
    <w:name w:val="Strong"/>
    <w:basedOn w:val="DefaultParagraphFont"/>
    <w:uiPriority w:val="22"/>
    <w:qFormat/>
    <w:rsid w:val="00872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624A9167654AB58F9295B9C081A429"/>
        <w:category>
          <w:name w:val="General"/>
          <w:gallery w:val="placeholder"/>
        </w:category>
        <w:types>
          <w:type w:val="bbPlcHdr"/>
        </w:types>
        <w:behaviors>
          <w:behavior w:val="content"/>
        </w:behaviors>
        <w:guid w:val="{28011EEF-6428-43C2-8674-E36007580311}"/>
      </w:docPartPr>
      <w:docPartBody>
        <w:p w:rsidR="00DF78A9" w:rsidRDefault="000B1247">
          <w:r w:rsidRPr="004C19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47"/>
    <w:rsid w:val="000B1247"/>
    <w:rsid w:val="000E1BB3"/>
    <w:rsid w:val="0061679A"/>
    <w:rsid w:val="00DF7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2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2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to the Health Star Rating Advisory Committee (HSRAC)</vt:lpstr>
    </vt:vector>
  </TitlesOfParts>
  <Company>Dept Health And Ageing</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Health Star Rating Advisory Committee (HSRAC)</dc:title>
  <dc:creator>Clewett Michelle</dc:creator>
  <cp:lastModifiedBy>Natalie Toms</cp:lastModifiedBy>
  <cp:revision>2</cp:revision>
  <dcterms:created xsi:type="dcterms:W3CDTF">2016-04-13T07:32:00Z</dcterms:created>
  <dcterms:modified xsi:type="dcterms:W3CDTF">2016-04-13T07:32:00Z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